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30EB3" w14:textId="4558CD81" w:rsidR="009B77AD" w:rsidRDefault="00E95646" w:rsidP="009B77AD">
      <w:pPr>
        <w:jc w:val="center"/>
        <w:rPr>
          <w:rFonts w:ascii="Baskerville Old Face" w:hAnsi="Baskerville Old Face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36BCC7CD" wp14:editId="2FFB8469">
            <wp:extent cx="1302981" cy="804310"/>
            <wp:effectExtent l="0" t="0" r="0" b="0"/>
            <wp:docPr id="5" name="Afbeelding 5" descr="kwb-logo – KWB Kal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wb-logo – KWB Kalk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48" cy="9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bCs/>
          <w:color w:val="00B050"/>
          <w:sz w:val="40"/>
          <w:szCs w:val="40"/>
        </w:rPr>
        <w:t xml:space="preserve"> Antwerpen-Linkeroever</w:t>
      </w:r>
    </w:p>
    <w:p w14:paraId="2D883BBF" w14:textId="77777777" w:rsidR="00C734B1" w:rsidRDefault="00C734B1" w:rsidP="000A4C55">
      <w:pPr>
        <w:jc w:val="center"/>
        <w:rPr>
          <w:rFonts w:ascii="Lucida Calligraphy" w:hAnsi="Lucida Calligraphy"/>
          <w:b/>
          <w:bCs/>
          <w:color w:val="0070C0"/>
          <w:sz w:val="28"/>
          <w:szCs w:val="28"/>
        </w:rPr>
      </w:pPr>
    </w:p>
    <w:p w14:paraId="7E3E089C" w14:textId="69F56778" w:rsidR="00C734B1" w:rsidRPr="00BF4E9B" w:rsidRDefault="00713631" w:rsidP="000A4C55">
      <w:pPr>
        <w:jc w:val="center"/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</w:pP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>Wij wensen jullie:</w:t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</w:rPr>
        <w:br/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>Iets goeds, iets lekkers</w:t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</w:rPr>
        <w:br/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 xml:space="preserve">Iets gek, iets </w:t>
      </w:r>
      <w:proofErr w:type="spellStart"/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>gekkers</w:t>
      </w:r>
      <w:proofErr w:type="spellEnd"/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</w:rPr>
        <w:br/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>Iets aardigs, iets liefs</w:t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</w:rPr>
        <w:br/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>Maar hoe dan ook iets positief.</w:t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</w:rPr>
        <w:br/>
      </w:r>
      <w:r w:rsidRPr="00BF4E9B">
        <w:rPr>
          <w:rFonts w:ascii="Copperplate Gothic Bold" w:hAnsi="Copperplate Gothic Bold" w:cs="Open Sans"/>
          <w:b/>
          <w:bCs/>
          <w:color w:val="2B323A"/>
          <w:sz w:val="24"/>
          <w:szCs w:val="24"/>
          <w:shd w:val="clear" w:color="auto" w:fill="FFFFFF"/>
        </w:rPr>
        <w:t>Veel geluk en goede gezondheid in 2022</w:t>
      </w:r>
    </w:p>
    <w:p w14:paraId="7515EE90" w14:textId="771EAC46" w:rsidR="000A4C55" w:rsidRDefault="000A4C55" w:rsidP="000A4C55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Bierproeversavond in CCTS</w:t>
      </w:r>
    </w:p>
    <w:p w14:paraId="656DFFF3" w14:textId="31474548" w:rsidR="000A4C55" w:rsidRPr="00FC4A12" w:rsidRDefault="00A06451" w:rsidP="000A4C55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>W</w:t>
      </w:r>
      <w:r w:rsidR="000A4C55">
        <w:rPr>
          <w:rFonts w:ascii="Verdana" w:hAnsi="Verdana" w:cstheme="minorHAnsi"/>
          <w:sz w:val="24"/>
          <w:szCs w:val="24"/>
        </w:rPr>
        <w:t xml:space="preserve">oensdag </w:t>
      </w:r>
      <w:r w:rsidR="00713631">
        <w:rPr>
          <w:rFonts w:ascii="Verdana" w:hAnsi="Verdana" w:cstheme="minorHAnsi"/>
          <w:sz w:val="24"/>
          <w:szCs w:val="24"/>
        </w:rPr>
        <w:t>26 januari 2022</w:t>
      </w:r>
      <w:r w:rsidR="000A4C55">
        <w:rPr>
          <w:rFonts w:ascii="Verdana" w:hAnsi="Verdana" w:cstheme="minorHAnsi"/>
          <w:sz w:val="24"/>
          <w:szCs w:val="24"/>
        </w:rPr>
        <w:t xml:space="preserve"> is </w:t>
      </w:r>
      <w:r>
        <w:rPr>
          <w:rFonts w:ascii="Verdana" w:hAnsi="Verdana" w:cstheme="minorHAnsi"/>
          <w:sz w:val="24"/>
          <w:szCs w:val="24"/>
        </w:rPr>
        <w:t>er</w:t>
      </w:r>
      <w:r w:rsidR="000A4C55">
        <w:rPr>
          <w:rFonts w:ascii="Verdana" w:hAnsi="Verdana" w:cstheme="minorHAnsi"/>
          <w:sz w:val="24"/>
          <w:szCs w:val="24"/>
        </w:rPr>
        <w:t xml:space="preserve"> opnieuw bierproeversavond om 20.00 uur in CCTS. </w:t>
      </w:r>
      <w:r w:rsidR="000A4C55" w:rsidRPr="00C30DA0">
        <w:rPr>
          <w:rFonts w:ascii="Verdana" w:hAnsi="Verdana" w:cstheme="minorHAnsi"/>
          <w:color w:val="FF0000"/>
          <w:sz w:val="24"/>
          <w:szCs w:val="24"/>
        </w:rPr>
        <w:t>Best laten weten of je komt.</w:t>
      </w:r>
    </w:p>
    <w:p w14:paraId="4800EE02" w14:textId="22215DA2" w:rsidR="000A4C55" w:rsidRDefault="000A4C55" w:rsidP="000A4C55">
      <w:pPr>
        <w:rPr>
          <w:rFonts w:cstheme="minorHAnsi"/>
          <w:b/>
          <w:bCs/>
          <w:sz w:val="28"/>
          <w:szCs w:val="28"/>
        </w:rPr>
      </w:pPr>
      <w:r w:rsidRPr="00F51178">
        <w:rPr>
          <w:rFonts w:cstheme="minorHAnsi"/>
          <w:b/>
          <w:bCs/>
          <w:sz w:val="28"/>
          <w:szCs w:val="28"/>
        </w:rPr>
        <w:t>Wat gaan we drinken?</w:t>
      </w:r>
    </w:p>
    <w:p w14:paraId="79869C5F" w14:textId="7FDB924B" w:rsidR="000A4C55" w:rsidRPr="000A4C55" w:rsidRDefault="00713631" w:rsidP="00BD4A5E">
      <w:pPr>
        <w:rPr>
          <w:rFonts w:ascii="Verdana" w:hAnsi="Verdana" w:cstheme="minorHAnsi"/>
          <w:b/>
          <w:bCs/>
          <w:color w:val="00B050"/>
          <w:sz w:val="28"/>
          <w:szCs w:val="28"/>
        </w:rPr>
      </w:pPr>
      <w:r>
        <w:rPr>
          <w:rFonts w:ascii="Verdana" w:hAnsi="Verdana" w:cstheme="minorHAnsi"/>
          <w:b/>
          <w:bCs/>
          <w:color w:val="00B050"/>
          <w:sz w:val="28"/>
          <w:szCs w:val="28"/>
        </w:rPr>
        <w:t>LA REDOUTABLE, Tripel blond</w:t>
      </w:r>
    </w:p>
    <w:p w14:paraId="080E5996" w14:textId="25884979" w:rsidR="000A4C55" w:rsidRDefault="000A4C55" w:rsidP="000A4C55">
      <w:pPr>
        <w:rPr>
          <w:rFonts w:ascii="Verdana" w:hAnsi="Verdana"/>
          <w:b/>
          <w:bCs/>
          <w:sz w:val="24"/>
          <w:szCs w:val="24"/>
          <w:lang w:eastAsia="nl-BE"/>
        </w:rPr>
      </w:pPr>
      <w:r w:rsidRPr="000A4C55">
        <w:rPr>
          <w:rFonts w:ascii="Verdana" w:hAnsi="Verdana"/>
          <w:b/>
          <w:bCs/>
          <w:sz w:val="24"/>
          <w:szCs w:val="24"/>
          <w:lang w:eastAsia="nl-BE"/>
        </w:rPr>
        <w:t>Info</w:t>
      </w:r>
    </w:p>
    <w:p w14:paraId="7877751B" w14:textId="677EBADF" w:rsidR="00713631" w:rsidRDefault="00713631" w:rsidP="00713631">
      <w:pPr>
        <w:rPr>
          <w:rFonts w:ascii="Verdana" w:hAnsi="Verdana"/>
          <w:sz w:val="24"/>
          <w:szCs w:val="24"/>
          <w:shd w:val="clear" w:color="auto" w:fill="FFFFFF"/>
        </w:rPr>
      </w:pPr>
      <w:r w:rsidRPr="00713631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Alcoholgehalte :</w:t>
      </w:r>
      <w:r w:rsidRPr="00713631">
        <w:rPr>
          <w:rFonts w:ascii="Verdana" w:hAnsi="Verdana"/>
          <w:sz w:val="24"/>
          <w:szCs w:val="24"/>
          <w:shd w:val="clear" w:color="auto" w:fill="FFFFFF"/>
        </w:rPr>
        <w:t> 9%</w:t>
      </w:r>
      <w:r w:rsidRPr="00713631">
        <w:rPr>
          <w:rFonts w:ascii="Verdana" w:hAnsi="Verdana"/>
          <w:sz w:val="24"/>
          <w:szCs w:val="24"/>
        </w:rPr>
        <w:br/>
      </w:r>
      <w:r w:rsidRPr="00713631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Serveertemperatuur :</w:t>
      </w:r>
      <w:r w:rsidRPr="00713631">
        <w:rPr>
          <w:rFonts w:ascii="Verdana" w:hAnsi="Verdana"/>
          <w:sz w:val="24"/>
          <w:szCs w:val="24"/>
          <w:shd w:val="clear" w:color="auto" w:fill="FFFFFF"/>
        </w:rPr>
        <w:t> 8°</w:t>
      </w:r>
      <w:r w:rsidRPr="00713631">
        <w:rPr>
          <w:rFonts w:ascii="Verdana" w:hAnsi="Verdana"/>
          <w:sz w:val="24"/>
          <w:szCs w:val="24"/>
        </w:rPr>
        <w:br/>
      </w:r>
      <w:r w:rsidRPr="00713631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Inhoud flesje :</w:t>
      </w:r>
      <w:r w:rsidRPr="00713631">
        <w:rPr>
          <w:rStyle w:val="Zwaar"/>
          <w:rFonts w:ascii="Verdana" w:hAnsi="Verdana"/>
          <w:sz w:val="24"/>
          <w:szCs w:val="24"/>
          <w:bdr w:val="none" w:sz="0" w:space="0" w:color="auto" w:frame="1"/>
        </w:rPr>
        <w:t> </w:t>
      </w:r>
      <w:r w:rsidRPr="00713631">
        <w:rPr>
          <w:rFonts w:ascii="Verdana" w:hAnsi="Verdana"/>
          <w:sz w:val="24"/>
          <w:szCs w:val="24"/>
          <w:shd w:val="clear" w:color="auto" w:fill="FFFFFF"/>
        </w:rPr>
        <w:t>33cl</w:t>
      </w:r>
    </w:p>
    <w:p w14:paraId="03D3E910" w14:textId="45503DA0" w:rsidR="008B5180" w:rsidRPr="00713631" w:rsidRDefault="008B5180" w:rsidP="008B5180">
      <w:pPr>
        <w:jc w:val="center"/>
        <w:rPr>
          <w:rFonts w:ascii="Verdana" w:hAnsi="Verdan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259023F" wp14:editId="3625BF68">
            <wp:extent cx="2545080" cy="2545080"/>
            <wp:effectExtent l="0" t="0" r="7620" b="7620"/>
            <wp:docPr id="11" name="Afbeelding 11" descr="La Redoutable triple blonde 9% 24x33cl OW - Goût - Goe -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Redoutable triple blonde 9% 24x33cl OW - Goût - Goe - Goo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90B6" w14:textId="77777777" w:rsidR="00713631" w:rsidRPr="00713631" w:rsidRDefault="00713631" w:rsidP="00713631">
      <w:pPr>
        <w:rPr>
          <w:rFonts w:ascii="Verdana" w:hAnsi="Verdana"/>
          <w:b/>
          <w:bCs/>
          <w:sz w:val="24"/>
          <w:szCs w:val="24"/>
        </w:rPr>
      </w:pPr>
      <w:r w:rsidRPr="00713631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Dit bier is gebrouwen in de zuiverste traditie van Belgische tripelbieren. Het heeft de bijzonderheid dat het hetzelfde alcoholgehalte heeft als de gemiddelde helling van de heuvel "La Redoute", d.w.z. 9%. Het is gemakkelijk te drinken, vandaar het motto, verwijzend naar de heuvel:</w:t>
      </w:r>
    </w:p>
    <w:p w14:paraId="741BA168" w14:textId="77777777" w:rsidR="00713631" w:rsidRPr="008B5180" w:rsidRDefault="00713631" w:rsidP="008B5180">
      <w:pPr>
        <w:rPr>
          <w:rFonts w:ascii="Verdana" w:hAnsi="Verdana"/>
          <w:color w:val="FF0000"/>
          <w:sz w:val="24"/>
          <w:szCs w:val="24"/>
        </w:rPr>
      </w:pPr>
      <w:r w:rsidRPr="008B5180">
        <w:rPr>
          <w:rStyle w:val="Zwaar"/>
          <w:rFonts w:ascii="Verdana" w:hAnsi="Verdana"/>
          <w:i/>
          <w:iCs/>
          <w:color w:val="FF0000"/>
          <w:sz w:val="24"/>
          <w:szCs w:val="24"/>
          <w:bdr w:val="none" w:sz="0" w:space="0" w:color="auto" w:frame="1"/>
        </w:rPr>
        <w:lastRenderedPageBreak/>
        <w:t>"Het blondje is makkelijker om eraf te komen dan erop"</w:t>
      </w:r>
    </w:p>
    <w:p w14:paraId="630C0665" w14:textId="76D8F791" w:rsidR="00713631" w:rsidRPr="008B5180" w:rsidRDefault="00713631" w:rsidP="008B5180">
      <w:pPr>
        <w:rPr>
          <w:rFonts w:ascii="Verdana" w:hAnsi="Verdana"/>
          <w:b/>
          <w:bCs/>
          <w:sz w:val="24"/>
          <w:szCs w:val="24"/>
        </w:rPr>
      </w:pPr>
      <w:proofErr w:type="spellStart"/>
      <w:r w:rsidRPr="008B5180">
        <w:rPr>
          <w:rStyle w:val="Nadruk"/>
          <w:rFonts w:ascii="Verdana" w:hAnsi="Verdana"/>
          <w:b/>
          <w:bCs/>
          <w:sz w:val="24"/>
          <w:szCs w:val="24"/>
          <w:bdr w:val="none" w:sz="0" w:space="0" w:color="auto" w:frame="1"/>
        </w:rPr>
        <w:t>Redoutable</w:t>
      </w:r>
      <w:proofErr w:type="spellEnd"/>
      <w:r w:rsidRPr="008B5180">
        <w:rPr>
          <w:rStyle w:val="Nadruk"/>
          <w:rFonts w:ascii="Verdana" w:hAnsi="Verdana"/>
          <w:b/>
          <w:bCs/>
          <w:sz w:val="24"/>
          <w:szCs w:val="24"/>
          <w:bdr w:val="none" w:sz="0" w:space="0" w:color="auto" w:frame="1"/>
        </w:rPr>
        <w:t xml:space="preserve"> Triple</w:t>
      </w:r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 xml:space="preserve"> wordt gebrouwen met slechts 1 mout en 3 </w:t>
      </w:r>
      <w:proofErr w:type="spellStart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verschil</w:t>
      </w:r>
      <w:r w:rsid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-</w:t>
      </w:r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lende</w:t>
      </w:r>
      <w:proofErr w:type="spellEnd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 xml:space="preserve"> Belgische hopsoorten: </w:t>
      </w:r>
      <w:proofErr w:type="spellStart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Golding</w:t>
      </w:r>
      <w:proofErr w:type="spellEnd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Hallertau</w:t>
      </w:r>
      <w:proofErr w:type="spellEnd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, en Magnum (</w:t>
      </w:r>
      <w:proofErr w:type="spellStart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bittering</w:t>
      </w:r>
      <w:proofErr w:type="spellEnd"/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).</w:t>
      </w:r>
    </w:p>
    <w:p w14:paraId="5F5E3505" w14:textId="77777777" w:rsidR="00713631" w:rsidRPr="008B5180" w:rsidRDefault="00713631" w:rsidP="008B5180">
      <w:pPr>
        <w:rPr>
          <w:rFonts w:ascii="Verdana" w:hAnsi="Verdana"/>
          <w:sz w:val="24"/>
          <w:szCs w:val="24"/>
        </w:rPr>
      </w:pPr>
      <w:r w:rsidRPr="008B5180">
        <w:rPr>
          <w:rStyle w:val="Zwaar"/>
          <w:rFonts w:ascii="Verdana" w:hAnsi="Verdana"/>
          <w:sz w:val="24"/>
          <w:szCs w:val="24"/>
          <w:bdr w:val="none" w:sz="0" w:space="0" w:color="auto" w:frame="1"/>
        </w:rPr>
        <w:t>Proeverij</w:t>
      </w:r>
    </w:p>
    <w:p w14:paraId="3C24E2F9" w14:textId="5910C5FB" w:rsidR="00713631" w:rsidRPr="008B5180" w:rsidRDefault="008B5180" w:rsidP="008B518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Uitzicht</w:t>
      </w:r>
      <w:r w:rsidR="00713631" w:rsidRPr="008B5180">
        <w:rPr>
          <w:rStyle w:val="Zwaar"/>
          <w:rFonts w:ascii="Verdana" w:hAnsi="Verdana"/>
          <w:sz w:val="24"/>
          <w:szCs w:val="24"/>
          <w:bdr w:val="none" w:sz="0" w:space="0" w:color="auto" w:frame="1"/>
        </w:rPr>
        <w:t>:</w:t>
      </w:r>
      <w:r w:rsidR="00713631" w:rsidRPr="008B5180">
        <w:rPr>
          <w:rFonts w:ascii="Verdana" w:hAnsi="Verdana"/>
          <w:sz w:val="24"/>
          <w:szCs w:val="24"/>
        </w:rPr>
        <w:t> Blond, troebel en dicht, contrasterend met het heldere wit van het schuim.</w:t>
      </w:r>
    </w:p>
    <w:p w14:paraId="6E244258" w14:textId="205C79D6" w:rsidR="00713631" w:rsidRPr="008B5180" w:rsidRDefault="008B5180" w:rsidP="008B5180">
      <w:pPr>
        <w:rPr>
          <w:rFonts w:ascii="Verdana" w:hAnsi="Verdana"/>
          <w:sz w:val="24"/>
          <w:szCs w:val="24"/>
        </w:rPr>
      </w:pPr>
      <w:r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Geur:</w:t>
      </w:r>
      <w:r w:rsidR="00713631" w:rsidRPr="008B5180">
        <w:rPr>
          <w:rFonts w:ascii="Verdana" w:hAnsi="Verdana"/>
          <w:sz w:val="24"/>
          <w:szCs w:val="24"/>
        </w:rPr>
        <w:t> De neus levert subtiele aroma's van kruidige en bloemige hop, typisch voor de Belgische knowhow.</w:t>
      </w:r>
    </w:p>
    <w:p w14:paraId="00122CA6" w14:textId="6D6B386E" w:rsidR="00713631" w:rsidRPr="008B5180" w:rsidRDefault="008B5180" w:rsidP="008B5180">
      <w:pPr>
        <w:rPr>
          <w:rFonts w:ascii="Verdana" w:hAnsi="Verdana"/>
          <w:sz w:val="24"/>
          <w:szCs w:val="24"/>
        </w:rPr>
      </w:pPr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Smaak:</w:t>
      </w:r>
      <w:r w:rsidR="00713631" w:rsidRPr="008B5180">
        <w:rPr>
          <w:rFonts w:ascii="Verdana" w:hAnsi="Verdana"/>
          <w:sz w:val="24"/>
          <w:szCs w:val="24"/>
        </w:rPr>
        <w:t xml:space="preserve"> De sterke dichtheid van La </w:t>
      </w:r>
      <w:proofErr w:type="spellStart"/>
      <w:r w:rsidR="00713631" w:rsidRPr="008B5180">
        <w:rPr>
          <w:rFonts w:ascii="Verdana" w:hAnsi="Verdana"/>
          <w:sz w:val="24"/>
          <w:szCs w:val="24"/>
        </w:rPr>
        <w:t>Redoutable</w:t>
      </w:r>
      <w:proofErr w:type="spellEnd"/>
      <w:r w:rsidR="00713631" w:rsidRPr="008B5180">
        <w:rPr>
          <w:rFonts w:ascii="Verdana" w:hAnsi="Verdana"/>
          <w:sz w:val="24"/>
          <w:szCs w:val="24"/>
        </w:rPr>
        <w:t xml:space="preserve"> is duidelijk vanaf de eerste slok. Een traditioneel Belgisch bier bij uitstek, zijn medium bitterheid is perfect in evenwicht met zijn rijke smaak.</w:t>
      </w:r>
    </w:p>
    <w:p w14:paraId="5721CBD0" w14:textId="31F38D41" w:rsidR="00713631" w:rsidRPr="008B5180" w:rsidRDefault="00713631" w:rsidP="008B5180">
      <w:pPr>
        <w:rPr>
          <w:rFonts w:ascii="Verdana" w:hAnsi="Verdana"/>
          <w:sz w:val="24"/>
          <w:szCs w:val="24"/>
        </w:rPr>
      </w:pPr>
      <w:r w:rsidRPr="008B5180">
        <w:rPr>
          <w:rStyle w:val="Zwaar"/>
          <w:rFonts w:ascii="Verdana" w:hAnsi="Verdana"/>
          <w:b w:val="0"/>
          <w:bCs w:val="0"/>
          <w:sz w:val="24"/>
          <w:szCs w:val="24"/>
          <w:bdr w:val="none" w:sz="0" w:space="0" w:color="auto" w:frame="1"/>
        </w:rPr>
        <w:t>Ingrediënten</w:t>
      </w:r>
      <w:r w:rsidR="008B5180">
        <w:rPr>
          <w:rFonts w:ascii="Verdana" w:hAnsi="Verdana"/>
          <w:sz w:val="24"/>
          <w:szCs w:val="24"/>
        </w:rPr>
        <w:t xml:space="preserve">: </w:t>
      </w:r>
      <w:r w:rsidRPr="008B5180">
        <w:rPr>
          <w:rFonts w:ascii="Verdana" w:hAnsi="Verdana"/>
          <w:sz w:val="24"/>
          <w:szCs w:val="24"/>
        </w:rPr>
        <w:t xml:space="preserve">Water, </w:t>
      </w:r>
      <w:proofErr w:type="spellStart"/>
      <w:r w:rsidRPr="008B5180">
        <w:rPr>
          <w:rFonts w:ascii="Verdana" w:hAnsi="Verdana"/>
          <w:sz w:val="24"/>
          <w:szCs w:val="24"/>
        </w:rPr>
        <w:t>gerstemout</w:t>
      </w:r>
      <w:proofErr w:type="spellEnd"/>
      <w:r w:rsidRPr="008B5180">
        <w:rPr>
          <w:rFonts w:ascii="Verdana" w:hAnsi="Verdana"/>
          <w:sz w:val="24"/>
          <w:szCs w:val="24"/>
        </w:rPr>
        <w:t>, suiker, hop en gist</w:t>
      </w:r>
    </w:p>
    <w:p w14:paraId="6FE2149B" w14:textId="2B364F58" w:rsidR="008B5180" w:rsidRDefault="008B5180" w:rsidP="008B5180">
      <w:pPr>
        <w:rPr>
          <w:rFonts w:ascii="Verdana" w:hAnsi="Verdana" w:cstheme="minorHAnsi"/>
          <w:b/>
          <w:bCs/>
          <w:color w:val="00B050"/>
          <w:sz w:val="28"/>
          <w:szCs w:val="28"/>
        </w:rPr>
      </w:pPr>
      <w:r>
        <w:rPr>
          <w:rFonts w:ascii="Verdana" w:hAnsi="Verdana" w:cstheme="minorHAnsi"/>
          <w:b/>
          <w:bCs/>
          <w:color w:val="00B050"/>
          <w:sz w:val="28"/>
          <w:szCs w:val="28"/>
        </w:rPr>
        <w:t>Gentse tripel</w:t>
      </w:r>
    </w:p>
    <w:p w14:paraId="18BACBE0" w14:textId="77777777" w:rsidR="008B5180" w:rsidRPr="008B5180" w:rsidRDefault="008B5180" w:rsidP="008B5180">
      <w:pPr>
        <w:rPr>
          <w:rFonts w:ascii="Verdana" w:hAnsi="Verdana"/>
          <w:sz w:val="24"/>
          <w:szCs w:val="24"/>
          <w:lang w:eastAsia="nl-BE"/>
        </w:rPr>
      </w:pPr>
      <w:r w:rsidRPr="008B5180">
        <w:rPr>
          <w:rFonts w:ascii="Verdana" w:hAnsi="Verdana"/>
          <w:b/>
          <w:bCs/>
          <w:sz w:val="24"/>
          <w:szCs w:val="24"/>
          <w:lang w:eastAsia="nl-BE"/>
        </w:rPr>
        <w:t>Gentse Tripel</w:t>
      </w:r>
      <w:r w:rsidRPr="008B5180">
        <w:rPr>
          <w:rFonts w:ascii="Verdana" w:hAnsi="Verdana"/>
          <w:sz w:val="24"/>
          <w:szCs w:val="24"/>
          <w:lang w:eastAsia="nl-BE"/>
        </w:rPr>
        <w:t> is een honingblond </w:t>
      </w:r>
      <w:hyperlink r:id="rId7" w:tooltip="Bier" w:history="1">
        <w:r w:rsidRPr="008B5180">
          <w:rPr>
            <w:rFonts w:ascii="Verdana" w:hAnsi="Verdana"/>
            <w:sz w:val="24"/>
            <w:szCs w:val="24"/>
            <w:lang w:eastAsia="nl-BE"/>
          </w:rPr>
          <w:t>bier</w:t>
        </w:r>
      </w:hyperlink>
      <w:r w:rsidRPr="008B5180">
        <w:rPr>
          <w:rFonts w:ascii="Verdana" w:hAnsi="Verdana"/>
          <w:sz w:val="24"/>
          <w:szCs w:val="24"/>
          <w:lang w:eastAsia="nl-BE"/>
        </w:rPr>
        <w:t> van hoge </w:t>
      </w:r>
      <w:hyperlink r:id="rId8" w:tooltip="Gisting (alcohol)" w:history="1">
        <w:r w:rsidRPr="008B5180">
          <w:rPr>
            <w:rFonts w:ascii="Verdana" w:hAnsi="Verdana"/>
            <w:sz w:val="24"/>
            <w:szCs w:val="24"/>
            <w:lang w:eastAsia="nl-BE"/>
          </w:rPr>
          <w:t>gisting</w:t>
        </w:r>
      </w:hyperlink>
      <w:r w:rsidRPr="008B5180">
        <w:rPr>
          <w:rFonts w:ascii="Verdana" w:hAnsi="Verdana"/>
          <w:sz w:val="24"/>
          <w:szCs w:val="24"/>
          <w:lang w:eastAsia="nl-BE"/>
        </w:rPr>
        <w:t> met nagisting op de fles of op het vat met een alcohol</w:t>
      </w:r>
      <w:hyperlink r:id="rId9" w:tooltip="Volumeprocent" w:history="1">
        <w:r w:rsidRPr="008B5180">
          <w:rPr>
            <w:rFonts w:ascii="Verdana" w:hAnsi="Verdana"/>
            <w:sz w:val="24"/>
            <w:szCs w:val="24"/>
            <w:lang w:eastAsia="nl-BE"/>
          </w:rPr>
          <w:t>volumegehalte</w:t>
        </w:r>
      </w:hyperlink>
      <w:r w:rsidRPr="008B5180">
        <w:rPr>
          <w:rFonts w:ascii="Verdana" w:hAnsi="Verdana"/>
          <w:sz w:val="24"/>
          <w:szCs w:val="24"/>
          <w:lang w:eastAsia="nl-BE"/>
        </w:rPr>
        <w:t> van 8%.</w:t>
      </w:r>
    </w:p>
    <w:p w14:paraId="512C117D" w14:textId="7B744181" w:rsidR="008B5180" w:rsidRDefault="008B5180" w:rsidP="008B5180">
      <w:pPr>
        <w:rPr>
          <w:rFonts w:ascii="Verdana" w:hAnsi="Verdana"/>
          <w:sz w:val="24"/>
          <w:szCs w:val="24"/>
          <w:lang w:eastAsia="nl-BE"/>
        </w:rPr>
      </w:pPr>
      <w:r w:rsidRPr="008B5180">
        <w:rPr>
          <w:rFonts w:ascii="Verdana" w:hAnsi="Verdana"/>
          <w:sz w:val="24"/>
          <w:szCs w:val="24"/>
          <w:lang w:eastAsia="nl-BE"/>
        </w:rPr>
        <w:t>Het bier wordt gebrouwen door </w:t>
      </w:r>
      <w:hyperlink r:id="rId10" w:tooltip="Brouwerij Van Steenberge" w:history="1">
        <w:r w:rsidRPr="008B5180">
          <w:rPr>
            <w:rFonts w:ascii="Verdana" w:hAnsi="Verdana"/>
            <w:sz w:val="24"/>
            <w:szCs w:val="24"/>
            <w:lang w:eastAsia="nl-BE"/>
          </w:rPr>
          <w:t>brouwerij Van Steenberge</w:t>
        </w:r>
      </w:hyperlink>
      <w:r w:rsidRPr="008B5180">
        <w:rPr>
          <w:rFonts w:ascii="Verdana" w:hAnsi="Verdana"/>
          <w:sz w:val="24"/>
          <w:szCs w:val="24"/>
          <w:lang w:eastAsia="nl-BE"/>
        </w:rPr>
        <w:t> te </w:t>
      </w:r>
      <w:proofErr w:type="spellStart"/>
      <w:r w:rsidR="00BF4E9B">
        <w:fldChar w:fldCharType="begin"/>
      </w:r>
      <w:r w:rsidR="00BF4E9B">
        <w:instrText xml:space="preserve"> HYPERLINK "https://nl.wikip</w:instrText>
      </w:r>
      <w:r w:rsidR="00BF4E9B">
        <w:instrText xml:space="preserve">edia.org/wiki/Ertvelde" \o "Ertvelde" </w:instrText>
      </w:r>
      <w:r w:rsidR="00BF4E9B">
        <w:fldChar w:fldCharType="separate"/>
      </w:r>
      <w:r w:rsidRPr="008B5180">
        <w:rPr>
          <w:rFonts w:ascii="Verdana" w:hAnsi="Verdana"/>
          <w:sz w:val="24"/>
          <w:szCs w:val="24"/>
          <w:lang w:eastAsia="nl-BE"/>
        </w:rPr>
        <w:t>Ertvelde</w:t>
      </w:r>
      <w:proofErr w:type="spellEnd"/>
      <w:r w:rsidR="00BF4E9B">
        <w:rPr>
          <w:rFonts w:ascii="Verdana" w:hAnsi="Verdana"/>
          <w:sz w:val="24"/>
          <w:szCs w:val="24"/>
          <w:lang w:eastAsia="nl-BE"/>
        </w:rPr>
        <w:fldChar w:fldCharType="end"/>
      </w:r>
      <w:r w:rsidRPr="008B5180">
        <w:rPr>
          <w:rFonts w:ascii="Verdana" w:hAnsi="Verdana"/>
          <w:sz w:val="24"/>
          <w:szCs w:val="24"/>
          <w:lang w:eastAsia="nl-BE"/>
        </w:rPr>
        <w:t> in opdracht van de </w:t>
      </w:r>
      <w:hyperlink r:id="rId11" w:tooltip="Gent" w:history="1">
        <w:r w:rsidRPr="008B5180">
          <w:rPr>
            <w:rFonts w:ascii="Verdana" w:hAnsi="Verdana"/>
            <w:sz w:val="24"/>
            <w:szCs w:val="24"/>
            <w:lang w:eastAsia="nl-BE"/>
          </w:rPr>
          <w:t>Gentse</w:t>
        </w:r>
      </w:hyperlink>
      <w:r w:rsidRPr="008B5180">
        <w:rPr>
          <w:rFonts w:ascii="Verdana" w:hAnsi="Verdana"/>
          <w:sz w:val="24"/>
          <w:szCs w:val="24"/>
          <w:lang w:eastAsia="nl-BE"/>
        </w:rPr>
        <w:t> drankenspeciaalzaak </w:t>
      </w:r>
      <w:r w:rsidRPr="008B5180">
        <w:rPr>
          <w:rFonts w:ascii="Verdana" w:hAnsi="Verdana"/>
          <w:i/>
          <w:iCs/>
          <w:sz w:val="24"/>
          <w:szCs w:val="24"/>
          <w:lang w:eastAsia="nl-BE"/>
        </w:rPr>
        <w:t>De Hopduvel</w:t>
      </w:r>
      <w:r w:rsidRPr="008B5180">
        <w:rPr>
          <w:rFonts w:ascii="Verdana" w:hAnsi="Verdana"/>
          <w:sz w:val="24"/>
          <w:szCs w:val="24"/>
          <w:lang w:eastAsia="nl-BE"/>
        </w:rPr>
        <w:t xml:space="preserve">. Gentse Tripel is </w:t>
      </w:r>
      <w:proofErr w:type="spellStart"/>
      <w:r w:rsidRPr="008B5180">
        <w:rPr>
          <w:rFonts w:ascii="Verdana" w:hAnsi="Verdana"/>
          <w:sz w:val="24"/>
          <w:szCs w:val="24"/>
          <w:lang w:eastAsia="nl-BE"/>
        </w:rPr>
        <w:t>hoppig</w:t>
      </w:r>
      <w:proofErr w:type="spellEnd"/>
      <w:r w:rsidRPr="008B5180">
        <w:rPr>
          <w:rFonts w:ascii="Verdana" w:hAnsi="Verdana"/>
          <w:sz w:val="24"/>
          <w:szCs w:val="24"/>
          <w:lang w:eastAsia="nl-BE"/>
        </w:rPr>
        <w:t xml:space="preserve"> bitter, met een fruitig aroma. Hoewel het bier een complexe samenstelling heeft, is het een gemakkelijk te drinken bier. Op het etiket staan de drie wereldbekende torens van Gent (</w:t>
      </w:r>
      <w:hyperlink r:id="rId12" w:tooltip="Sint-Niklaaskerk (Gent)" w:history="1">
        <w:r w:rsidRPr="008B5180">
          <w:rPr>
            <w:rFonts w:ascii="Verdana" w:hAnsi="Verdana"/>
            <w:sz w:val="24"/>
            <w:szCs w:val="24"/>
            <w:lang w:eastAsia="nl-BE"/>
          </w:rPr>
          <w:t>Sint-Niklaaskerk</w:t>
        </w:r>
      </w:hyperlink>
      <w:r w:rsidRPr="008B5180">
        <w:rPr>
          <w:rFonts w:ascii="Verdana" w:hAnsi="Verdana"/>
          <w:sz w:val="24"/>
          <w:szCs w:val="24"/>
          <w:lang w:eastAsia="nl-BE"/>
        </w:rPr>
        <w:t xml:space="preserve">, </w:t>
      </w:r>
      <w:r>
        <w:rPr>
          <w:rFonts w:ascii="Verdana" w:hAnsi="Verdana"/>
          <w:sz w:val="24"/>
          <w:szCs w:val="24"/>
          <w:lang w:eastAsia="nl-BE"/>
        </w:rPr>
        <w:t xml:space="preserve">het </w:t>
      </w:r>
      <w:hyperlink r:id="rId13" w:tooltip="Belfort van Gent" w:history="1">
        <w:r w:rsidRPr="008B5180">
          <w:rPr>
            <w:rFonts w:ascii="Verdana" w:hAnsi="Verdana"/>
            <w:sz w:val="24"/>
            <w:szCs w:val="24"/>
            <w:lang w:eastAsia="nl-BE"/>
          </w:rPr>
          <w:t>Belfort</w:t>
        </w:r>
      </w:hyperlink>
      <w:r w:rsidRPr="008B5180">
        <w:rPr>
          <w:rFonts w:ascii="Verdana" w:hAnsi="Verdana"/>
          <w:sz w:val="24"/>
          <w:szCs w:val="24"/>
          <w:lang w:eastAsia="nl-BE"/>
        </w:rPr>
        <w:t> en de </w:t>
      </w:r>
      <w:hyperlink r:id="rId14" w:tooltip="Sint-Baafskathedraal" w:history="1">
        <w:r w:rsidRPr="008B5180">
          <w:rPr>
            <w:rFonts w:ascii="Verdana" w:hAnsi="Verdana"/>
            <w:sz w:val="24"/>
            <w:szCs w:val="24"/>
            <w:lang w:eastAsia="nl-BE"/>
          </w:rPr>
          <w:t>Sint-</w:t>
        </w:r>
        <w:proofErr w:type="spellStart"/>
        <w:r w:rsidRPr="008B5180">
          <w:rPr>
            <w:rFonts w:ascii="Verdana" w:hAnsi="Verdana"/>
            <w:sz w:val="24"/>
            <w:szCs w:val="24"/>
            <w:lang w:eastAsia="nl-BE"/>
          </w:rPr>
          <w:t>Baafskathedraal</w:t>
        </w:r>
        <w:proofErr w:type="spellEnd"/>
      </w:hyperlink>
      <w:r w:rsidRPr="008B5180">
        <w:rPr>
          <w:rFonts w:ascii="Verdana" w:hAnsi="Verdana"/>
          <w:sz w:val="24"/>
          <w:szCs w:val="24"/>
          <w:lang w:eastAsia="nl-BE"/>
        </w:rPr>
        <w:t>).</w:t>
      </w:r>
    </w:p>
    <w:p w14:paraId="3601FC42" w14:textId="1730148B" w:rsidR="008B5180" w:rsidRPr="008B5180" w:rsidRDefault="008B5180" w:rsidP="008B5180">
      <w:pPr>
        <w:jc w:val="center"/>
        <w:rPr>
          <w:rFonts w:ascii="Verdana" w:hAnsi="Verdana"/>
          <w:sz w:val="24"/>
          <w:szCs w:val="24"/>
          <w:lang w:eastAsia="nl-BE"/>
        </w:rPr>
      </w:pPr>
      <w:r>
        <w:rPr>
          <w:noProof/>
        </w:rPr>
        <w:drawing>
          <wp:inline distT="0" distB="0" distL="0" distR="0" wp14:anchorId="2A90E766" wp14:editId="16D47D75">
            <wp:extent cx="2370460" cy="3569970"/>
            <wp:effectExtent l="0" t="0" r="0" b="0"/>
            <wp:docPr id="1" name="Afbeelding 1" descr="Gentse Tripel | Café De Trolleke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tse Tripel | Café De Trollekel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78" cy="35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9758" w14:textId="52B0A12D" w:rsidR="00BD4A5E" w:rsidRPr="00777669" w:rsidRDefault="00BD4A5E" w:rsidP="00BD4A5E">
      <w:pPr>
        <w:rPr>
          <w:rFonts w:ascii="Verdana" w:hAnsi="Verdana" w:cstheme="minorHAnsi"/>
          <w:b/>
          <w:bCs/>
          <w:color w:val="FF0000"/>
          <w:sz w:val="28"/>
          <w:szCs w:val="28"/>
        </w:rPr>
      </w:pPr>
      <w:r w:rsidRPr="00777669">
        <w:rPr>
          <w:rFonts w:ascii="Verdana" w:hAnsi="Verdana" w:cstheme="minorHAnsi"/>
          <w:b/>
          <w:bCs/>
          <w:color w:val="FF0000"/>
          <w:sz w:val="28"/>
          <w:szCs w:val="28"/>
        </w:rPr>
        <w:lastRenderedPageBreak/>
        <w:t>Wat heeft er sinds onze laatste nieuwsbrief zoal plaats gevonden?</w:t>
      </w:r>
    </w:p>
    <w:p w14:paraId="7B378FC9" w14:textId="6FD63DBF" w:rsidR="00777669" w:rsidRDefault="005B6962" w:rsidP="00263D19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 xml:space="preserve">Zaterdag 10 december </w:t>
      </w:r>
      <w:r w:rsidR="00777669">
        <w:rPr>
          <w:rFonts w:ascii="Baskerville Old Face" w:hAnsi="Baskerville Old Face"/>
          <w:b/>
          <w:bCs/>
          <w:color w:val="0070C0"/>
          <w:sz w:val="40"/>
          <w:szCs w:val="40"/>
        </w:rPr>
        <w:t>2021</w:t>
      </w:r>
    </w:p>
    <w:p w14:paraId="1E635B20" w14:textId="6BCE4ADC" w:rsidR="0060468A" w:rsidRDefault="005B6962" w:rsidP="005B6962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Opbouw Kerststal op het pleintje aan de SPAR</w:t>
      </w:r>
    </w:p>
    <w:p w14:paraId="641AB8B4" w14:textId="6168DF2B" w:rsidR="00C7245F" w:rsidRDefault="00C7245F" w:rsidP="005B6962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Donderdag 6 januari 2022</w:t>
      </w:r>
    </w:p>
    <w:p w14:paraId="0F464E2A" w14:textId="7C5D43E9" w:rsidR="00C7245F" w:rsidRDefault="00C7245F" w:rsidP="005B6962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proofErr w:type="spellStart"/>
      <w:r>
        <w:rPr>
          <w:rFonts w:ascii="Baskerville Old Face" w:hAnsi="Baskerville Old Face"/>
          <w:b/>
          <w:bCs/>
          <w:color w:val="0070C0"/>
          <w:sz w:val="40"/>
          <w:szCs w:val="40"/>
        </w:rPr>
        <w:t>Driekoningenzingen</w:t>
      </w:r>
      <w:proofErr w:type="spellEnd"/>
      <w:r>
        <w:rPr>
          <w:rFonts w:ascii="Baskerville Old Face" w:hAnsi="Baskerville Old Face"/>
          <w:b/>
          <w:bCs/>
          <w:color w:val="0070C0"/>
          <w:sz w:val="40"/>
          <w:szCs w:val="40"/>
        </w:rPr>
        <w:t xml:space="preserve"> aan Kerststal</w:t>
      </w:r>
    </w:p>
    <w:p w14:paraId="210344B2" w14:textId="1CA3AD58" w:rsidR="00C7245F" w:rsidRDefault="00C7245F" w:rsidP="005B6962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Zaterdag 8 januari 2022</w:t>
      </w:r>
    </w:p>
    <w:p w14:paraId="4E3DD818" w14:textId="434166E1" w:rsidR="00C7245F" w:rsidRDefault="00C7245F" w:rsidP="005B6962">
      <w:pPr>
        <w:jc w:val="center"/>
        <w:rPr>
          <w:rFonts w:ascii="Baskerville Old Face" w:hAnsi="Baskerville Old Face"/>
          <w:b/>
          <w:bCs/>
          <w:color w:val="0070C0"/>
          <w:sz w:val="40"/>
          <w:szCs w:val="40"/>
        </w:rPr>
      </w:pPr>
      <w:r>
        <w:rPr>
          <w:rFonts w:ascii="Baskerville Old Face" w:hAnsi="Baskerville Old Face"/>
          <w:b/>
          <w:bCs/>
          <w:color w:val="0070C0"/>
          <w:sz w:val="40"/>
          <w:szCs w:val="40"/>
        </w:rPr>
        <w:t>Afbraak Kerststal</w:t>
      </w:r>
    </w:p>
    <w:p w14:paraId="3F14AEA3" w14:textId="77777777" w:rsidR="00C7245F" w:rsidRPr="00C7245F" w:rsidRDefault="00C7245F" w:rsidP="00C7245F">
      <w:pPr>
        <w:rPr>
          <w:rFonts w:ascii="Verdana" w:hAnsi="Verdana"/>
          <w:color w:val="0070C0"/>
          <w:sz w:val="24"/>
          <w:szCs w:val="24"/>
        </w:rPr>
      </w:pPr>
    </w:p>
    <w:p w14:paraId="420F9773" w14:textId="38156990" w:rsidR="00130E11" w:rsidRDefault="00C7245F" w:rsidP="00130E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Onze kroniekschrijver Robert heeft het volgende neergeschreven over deze gebeurtenissen:</w:t>
      </w:r>
    </w:p>
    <w:p w14:paraId="3EC4AD4B" w14:textId="77777777" w:rsidR="00C7245F" w:rsidRPr="001317CF" w:rsidRDefault="00C7245F" w:rsidP="00C7245F">
      <w:pPr>
        <w:rPr>
          <w:rFonts w:ascii="Lucida Calligraphy" w:hAnsi="Lucida Calligraphy"/>
          <w:b/>
          <w:bCs/>
          <w:color w:val="00B050"/>
          <w:sz w:val="24"/>
          <w:szCs w:val="24"/>
        </w:rPr>
      </w:pPr>
      <w:r w:rsidRPr="001317CF">
        <w:rPr>
          <w:rFonts w:ascii="Lucida Calligraphy" w:hAnsi="Lucida Calligraphy"/>
          <w:b/>
          <w:bCs/>
          <w:color w:val="00B050"/>
          <w:sz w:val="24"/>
          <w:szCs w:val="24"/>
        </w:rPr>
        <w:t>KERST</w:t>
      </w:r>
    </w:p>
    <w:p w14:paraId="1331A6C2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In deze slechte tijden</w:t>
      </w:r>
    </w:p>
    <w:p w14:paraId="72D70D5B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Kan een kerststal ons verblijden</w:t>
      </w:r>
    </w:p>
    <w:p w14:paraId="3F2854B2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Velen stonden al paraat</w:t>
      </w:r>
    </w:p>
    <w:p w14:paraId="0945F53A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En waren kandidaat</w:t>
      </w:r>
    </w:p>
    <w:p w14:paraId="5BDD6D43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Met plezier</w:t>
      </w:r>
    </w:p>
    <w:p w14:paraId="58B59036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En soms wel gegier</w:t>
      </w:r>
    </w:p>
    <w:p w14:paraId="486A3E89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Werd de kerststal opgezet</w:t>
      </w:r>
    </w:p>
    <w:p w14:paraId="2EEDDC39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Niemand was belet</w:t>
      </w:r>
    </w:p>
    <w:p w14:paraId="76263100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Eenmaal het dak geplaatst</w:t>
      </w:r>
    </w:p>
    <w:p w14:paraId="3232B2FB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Was er een “oude klare” die wel smaakt</w:t>
      </w:r>
    </w:p>
    <w:p w14:paraId="5E0902E6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Ludo was de specialist</w:t>
      </w:r>
    </w:p>
    <w:p w14:paraId="1AC128D8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Een geboren artist</w:t>
      </w:r>
    </w:p>
    <w:p w14:paraId="7F48A089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Om onze dame “Maria” haar kleedje te passen</w:t>
      </w:r>
    </w:p>
    <w:p w14:paraId="20439F35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 xml:space="preserve">In de </w:t>
      </w:r>
      <w:proofErr w:type="spellStart"/>
      <w:r w:rsidRPr="001317CF">
        <w:rPr>
          <w:rFonts w:ascii="Lucida Calligraphy" w:hAnsi="Lucida Calligraphy"/>
          <w:sz w:val="24"/>
          <w:szCs w:val="24"/>
        </w:rPr>
        <w:t>Moulin</w:t>
      </w:r>
      <w:proofErr w:type="spellEnd"/>
      <w:r w:rsidRPr="001317CF">
        <w:rPr>
          <w:rFonts w:ascii="Lucida Calligraphy" w:hAnsi="Lucida Calligraphy"/>
          <w:sz w:val="24"/>
          <w:szCs w:val="24"/>
        </w:rPr>
        <w:t xml:space="preserve"> Rouge zou hij veel geld kunnen versassen</w:t>
      </w:r>
    </w:p>
    <w:p w14:paraId="5D3F7C69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lastRenderedPageBreak/>
        <w:t>Met Drie koningen, waren er een dertigtal om te zingen</w:t>
      </w:r>
    </w:p>
    <w:p w14:paraId="67949EE9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Ze zaten er echt om te springen</w:t>
      </w:r>
    </w:p>
    <w:p w14:paraId="4BA13785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Na enkele gekende gezangen</w:t>
      </w:r>
    </w:p>
    <w:p w14:paraId="02DBD238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Bloosde onze wangen</w:t>
      </w:r>
    </w:p>
    <w:p w14:paraId="461C6D35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En waren de kelen droog</w:t>
      </w:r>
    </w:p>
    <w:p w14:paraId="4B96734E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Gelukkig was er een kleine toog</w:t>
      </w:r>
    </w:p>
    <w:p w14:paraId="65D25B23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Al bij al, keer op keer</w:t>
      </w:r>
    </w:p>
    <w:p w14:paraId="51FF4BD2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Weer een gezellige sfeer</w:t>
      </w:r>
    </w:p>
    <w:p w14:paraId="4A0C85AA" w14:textId="77777777" w:rsidR="00C7245F" w:rsidRPr="001317CF" w:rsidRDefault="00C7245F" w:rsidP="00C7245F">
      <w:pPr>
        <w:rPr>
          <w:rFonts w:ascii="Lucida Calligraphy" w:hAnsi="Lucida Calligraphy"/>
          <w:sz w:val="24"/>
          <w:szCs w:val="24"/>
        </w:rPr>
      </w:pPr>
      <w:r w:rsidRPr="001317CF">
        <w:rPr>
          <w:rFonts w:ascii="Lucida Calligraphy" w:hAnsi="Lucida Calligraphy"/>
          <w:sz w:val="24"/>
          <w:szCs w:val="24"/>
        </w:rPr>
        <w:t>Bij deze wens ik jullie allen een gelukkig Nieuw Jaar</w:t>
      </w:r>
    </w:p>
    <w:p w14:paraId="5D70A472" w14:textId="77777777" w:rsidR="00C7245F" w:rsidRPr="001317CF" w:rsidRDefault="00C7245F" w:rsidP="00C7245F">
      <w:pPr>
        <w:rPr>
          <w:rFonts w:ascii="Verdana" w:hAnsi="Verdana"/>
          <w:sz w:val="16"/>
          <w:szCs w:val="16"/>
        </w:rPr>
      </w:pPr>
      <w:r w:rsidRPr="001317CF">
        <w:rPr>
          <w:rFonts w:ascii="Verdana" w:hAnsi="Verdana"/>
          <w:sz w:val="16"/>
          <w:szCs w:val="16"/>
        </w:rPr>
        <w:t>Roberto</w:t>
      </w:r>
    </w:p>
    <w:p w14:paraId="5EBB6542" w14:textId="42E841C7" w:rsidR="00130E11" w:rsidRDefault="00130E11" w:rsidP="00130E1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Enkele sfeerfoto’s van de opbouw:</w:t>
      </w:r>
    </w:p>
    <w:p w14:paraId="63304C34" w14:textId="28F083CA" w:rsidR="00130E11" w:rsidRDefault="00130E11" w:rsidP="00130E11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65801193" wp14:editId="275E3235">
            <wp:extent cx="2021205" cy="1515904"/>
            <wp:effectExtent l="5080" t="0" r="317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1493" cy="1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2D9F4" wp14:editId="1419FF20">
            <wp:extent cx="2072640" cy="1554480"/>
            <wp:effectExtent l="0" t="762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723" cy="15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AB01E" wp14:editId="0F827937">
            <wp:extent cx="2144746" cy="1608560"/>
            <wp:effectExtent l="127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486" cy="16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A657" w14:textId="0AD74F6F" w:rsidR="00130E11" w:rsidRDefault="00130E11" w:rsidP="00130E11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306B8363" wp14:editId="26FC2352">
            <wp:extent cx="2103649" cy="1577737"/>
            <wp:effectExtent l="0" t="3810" r="762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498" cy="15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7CF">
        <w:rPr>
          <w:noProof/>
        </w:rPr>
        <w:drawing>
          <wp:inline distT="0" distB="0" distL="0" distR="0" wp14:anchorId="063A516F" wp14:editId="76A2462C">
            <wp:extent cx="2106902" cy="1579712"/>
            <wp:effectExtent l="0" t="3175" r="508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835" cy="16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C4D7" w14:textId="58BEF7B4" w:rsidR="00BF1A47" w:rsidRDefault="00BF1A47" w:rsidP="00C7245F">
      <w:pPr>
        <w:rPr>
          <w:rFonts w:ascii="Verdana" w:hAnsi="Verdana"/>
          <w:sz w:val="24"/>
          <w:szCs w:val="24"/>
        </w:rPr>
      </w:pPr>
    </w:p>
    <w:p w14:paraId="3131A9CE" w14:textId="594C0F83" w:rsidR="00C7245F" w:rsidRDefault="00C7245F" w:rsidP="00C7245F">
      <w:pPr>
        <w:rPr>
          <w:rFonts w:ascii="Verdana" w:hAnsi="Verdana"/>
          <w:sz w:val="24"/>
          <w:szCs w:val="24"/>
        </w:rPr>
      </w:pPr>
    </w:p>
    <w:p w14:paraId="55FBFFF6" w14:textId="3F97655F" w:rsidR="00C7245F" w:rsidRDefault="00C7245F" w:rsidP="00C7245F">
      <w:pPr>
        <w:rPr>
          <w:rFonts w:ascii="Verdana" w:hAnsi="Verdana"/>
          <w:sz w:val="24"/>
          <w:szCs w:val="24"/>
        </w:rPr>
      </w:pPr>
    </w:p>
    <w:p w14:paraId="3D98CFD7" w14:textId="19EED7CB" w:rsidR="00C7245F" w:rsidRDefault="00C7245F" w:rsidP="00C724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Enkele sfeerbeelden van het Zingen aan de Kerststal:</w:t>
      </w:r>
    </w:p>
    <w:p w14:paraId="7AD9574A" w14:textId="64956C45" w:rsidR="00C7245F" w:rsidRDefault="00C7245F" w:rsidP="00C7245F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1A923535" wp14:editId="1FCF08E8">
            <wp:extent cx="2842260" cy="2131695"/>
            <wp:effectExtent l="0" t="0" r="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718D" w14:textId="22E069EC" w:rsidR="00C7245F" w:rsidRDefault="00C7245F" w:rsidP="00C7245F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66644D95" wp14:editId="5C6197AF">
            <wp:extent cx="2788920" cy="209169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0F211" wp14:editId="67C65279">
            <wp:extent cx="2788920" cy="2091690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34DD" w14:textId="354907C6" w:rsidR="00C7245F" w:rsidRPr="00C7245F" w:rsidRDefault="00C7245F" w:rsidP="009B0E8C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52B87B68" wp14:editId="6001849B">
            <wp:extent cx="2852420" cy="2139315"/>
            <wp:effectExtent l="0" t="0" r="508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E8C">
        <w:rPr>
          <w:noProof/>
        </w:rPr>
        <w:drawing>
          <wp:inline distT="0" distB="0" distL="0" distR="0" wp14:anchorId="5CDC6F45" wp14:editId="4545139E">
            <wp:extent cx="2849880" cy="2137410"/>
            <wp:effectExtent l="0" t="0" r="762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E780" w14:textId="77777777" w:rsidR="00C734B1" w:rsidRDefault="00C734B1">
      <w:pPr>
        <w:rPr>
          <w:rFonts w:cstheme="minorHAnsi"/>
          <w:b/>
          <w:bCs/>
        </w:rPr>
      </w:pPr>
    </w:p>
    <w:p w14:paraId="6CDB1E14" w14:textId="77777777" w:rsidR="00C734B1" w:rsidRDefault="00C734B1">
      <w:pPr>
        <w:rPr>
          <w:rFonts w:cstheme="minorHAnsi"/>
          <w:b/>
          <w:bCs/>
        </w:rPr>
      </w:pPr>
    </w:p>
    <w:p w14:paraId="6F7498DA" w14:textId="77777777" w:rsidR="00C734B1" w:rsidRDefault="00C734B1">
      <w:pPr>
        <w:rPr>
          <w:rFonts w:cstheme="minorHAnsi"/>
          <w:b/>
          <w:bCs/>
        </w:rPr>
      </w:pPr>
    </w:p>
    <w:p w14:paraId="3F4EC398" w14:textId="77777777" w:rsidR="00C734B1" w:rsidRDefault="00C734B1">
      <w:pPr>
        <w:rPr>
          <w:rFonts w:cstheme="minorHAnsi"/>
          <w:b/>
          <w:bCs/>
        </w:rPr>
      </w:pPr>
    </w:p>
    <w:p w14:paraId="4229EF42" w14:textId="77777777" w:rsidR="009B0E8C" w:rsidRDefault="009B0E8C">
      <w:pPr>
        <w:rPr>
          <w:rFonts w:cstheme="minorHAnsi"/>
          <w:b/>
          <w:bCs/>
        </w:rPr>
      </w:pPr>
    </w:p>
    <w:p w14:paraId="09D70AE1" w14:textId="77777777" w:rsidR="009B0E8C" w:rsidRDefault="009B0E8C">
      <w:pPr>
        <w:rPr>
          <w:rFonts w:cstheme="minorHAnsi"/>
          <w:b/>
          <w:bCs/>
        </w:rPr>
      </w:pPr>
    </w:p>
    <w:p w14:paraId="50956E18" w14:textId="5DCC8354" w:rsidR="00E95646" w:rsidRDefault="00E9564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KWB-Fietsers</w:t>
      </w:r>
    </w:p>
    <w:p w14:paraId="570BA44F" w14:textId="3EC76540" w:rsidR="00E95646" w:rsidRDefault="00465A31">
      <w:pPr>
        <w:rPr>
          <w:rFonts w:cstheme="minorHAnsi"/>
        </w:rPr>
      </w:pPr>
      <w:r>
        <w:rPr>
          <w:rFonts w:cstheme="minorHAnsi"/>
        </w:rPr>
        <w:t xml:space="preserve">Afhankelijk van het weer </w:t>
      </w:r>
      <w:r w:rsidR="00777669">
        <w:rPr>
          <w:rFonts w:cstheme="minorHAnsi"/>
        </w:rPr>
        <w:t>kan er nog wel een fietstocht volgen.</w:t>
      </w:r>
    </w:p>
    <w:p w14:paraId="6975D8FA" w14:textId="0B6D502E" w:rsidR="00E95646" w:rsidRDefault="00E9564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KWB-Beleggers</w:t>
      </w:r>
    </w:p>
    <w:p w14:paraId="664DB329" w14:textId="2E7219E2" w:rsidR="00E95646" w:rsidRDefault="00E95646">
      <w:pPr>
        <w:rPr>
          <w:rFonts w:cstheme="minorHAnsi"/>
        </w:rPr>
      </w:pPr>
      <w:r>
        <w:rPr>
          <w:rFonts w:cstheme="minorHAnsi"/>
        </w:rPr>
        <w:t xml:space="preserve">Deze blijven online verder werken. </w:t>
      </w:r>
    </w:p>
    <w:p w14:paraId="2B9B1CB6" w14:textId="3D7B76C4" w:rsidR="002F0FF8" w:rsidRDefault="002F0FF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KWB-Bierproevers</w:t>
      </w:r>
    </w:p>
    <w:p w14:paraId="7C77BC08" w14:textId="4AF4A421" w:rsidR="00457E1E" w:rsidRPr="00457E1E" w:rsidRDefault="002F0FF8">
      <w:pPr>
        <w:rPr>
          <w:rFonts w:cstheme="minorHAnsi"/>
        </w:rPr>
      </w:pPr>
      <w:r>
        <w:rPr>
          <w:rFonts w:cstheme="minorHAnsi"/>
        </w:rPr>
        <w:t xml:space="preserve">Zij komen terug bij elkaar de vierde woensdag van </w:t>
      </w:r>
      <w:r w:rsidR="00BD4A5E">
        <w:rPr>
          <w:rFonts w:cstheme="minorHAnsi"/>
        </w:rPr>
        <w:t>de maand. Afspraak nog steeds in het CCTS om 20u00.</w:t>
      </w:r>
      <w:r w:rsidR="00457E1E">
        <w:rPr>
          <w:rFonts w:cstheme="minorHAnsi"/>
        </w:rPr>
        <w:t xml:space="preserve"> </w:t>
      </w:r>
    </w:p>
    <w:p w14:paraId="474A3CCD" w14:textId="204AC5E5" w:rsidR="00777669" w:rsidRPr="00777669" w:rsidRDefault="00777669">
      <w:pPr>
        <w:rPr>
          <w:rFonts w:cstheme="minorHAnsi"/>
          <w:b/>
          <w:bCs/>
        </w:rPr>
      </w:pPr>
      <w:r w:rsidRPr="00777669">
        <w:rPr>
          <w:rFonts w:cstheme="minorHAnsi"/>
          <w:b/>
          <w:bCs/>
        </w:rPr>
        <w:t>KWB-Kookploeg</w:t>
      </w:r>
    </w:p>
    <w:p w14:paraId="6F96A028" w14:textId="77B2E3F3" w:rsidR="00777669" w:rsidRDefault="00777669">
      <w:pPr>
        <w:rPr>
          <w:rFonts w:cstheme="minorHAnsi"/>
        </w:rPr>
      </w:pPr>
      <w:r>
        <w:rPr>
          <w:rFonts w:cstheme="minorHAnsi"/>
        </w:rPr>
        <w:t>Zij komen opnieuw samen, meestal de laatste maandag van de maand in het SAC</w:t>
      </w:r>
      <w:r w:rsidR="009B0E8C">
        <w:rPr>
          <w:rFonts w:cstheme="minorHAnsi"/>
        </w:rPr>
        <w:t>. Hopelijk kan er in februari opnieuw opgestart worden (= afhankelijk van de opgelegde coronamaatregelen)</w:t>
      </w:r>
    </w:p>
    <w:p w14:paraId="0CFBC4A9" w14:textId="09CB2B49" w:rsidR="00D43F11" w:rsidRDefault="00D43F1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KWB-Joggers</w:t>
      </w:r>
    </w:p>
    <w:p w14:paraId="501ED926" w14:textId="422B63B9" w:rsidR="00D43F11" w:rsidRDefault="00D43F11">
      <w:pPr>
        <w:rPr>
          <w:rFonts w:cstheme="minorHAnsi"/>
        </w:rPr>
      </w:pPr>
      <w:r>
        <w:rPr>
          <w:rFonts w:cstheme="minorHAnsi"/>
        </w:rPr>
        <w:t>Elke zondagmorgen aan de toegangspoort van het St-Anneke</w:t>
      </w:r>
      <w:r w:rsidR="00A06451">
        <w:rPr>
          <w:rFonts w:cstheme="minorHAnsi"/>
        </w:rPr>
        <w:t>b</w:t>
      </w:r>
      <w:r>
        <w:rPr>
          <w:rFonts w:cstheme="minorHAnsi"/>
        </w:rPr>
        <w:t>os om 10.30 uur</w:t>
      </w:r>
    </w:p>
    <w:p w14:paraId="7FA707B7" w14:textId="24DFDDBC" w:rsidR="0031609F" w:rsidRDefault="006F2326">
      <w:pPr>
        <w:rPr>
          <w:rFonts w:cstheme="minorHAnsi"/>
        </w:rPr>
      </w:pPr>
      <w:r>
        <w:rPr>
          <w:rFonts w:cstheme="minorHAnsi"/>
        </w:rPr>
        <w:t xml:space="preserve">Ik heb ondertussen vernomen dat ook de KWB-voetballers opnieuw in gang zijn geschoten. </w:t>
      </w:r>
    </w:p>
    <w:p w14:paraId="7051A6C3" w14:textId="77777777" w:rsidR="00BF1A47" w:rsidRPr="00D43F11" w:rsidRDefault="00BF1A47">
      <w:pPr>
        <w:rPr>
          <w:rFonts w:cstheme="minorHAnsi"/>
        </w:rPr>
      </w:pPr>
    </w:p>
    <w:sectPr w:rsidR="00BF1A47" w:rsidRPr="00D43F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26193"/>
    <w:multiLevelType w:val="multilevel"/>
    <w:tmpl w:val="388E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D2FA4"/>
    <w:multiLevelType w:val="multilevel"/>
    <w:tmpl w:val="C56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7306A2"/>
    <w:multiLevelType w:val="multilevel"/>
    <w:tmpl w:val="2D0E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5D0987"/>
    <w:multiLevelType w:val="hybridMultilevel"/>
    <w:tmpl w:val="7132E9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AB"/>
    <w:rsid w:val="00031E48"/>
    <w:rsid w:val="00084A14"/>
    <w:rsid w:val="000A4C55"/>
    <w:rsid w:val="000D5272"/>
    <w:rsid w:val="001101C3"/>
    <w:rsid w:val="00130E11"/>
    <w:rsid w:val="001317CF"/>
    <w:rsid w:val="00167C26"/>
    <w:rsid w:val="001B3B93"/>
    <w:rsid w:val="00263D19"/>
    <w:rsid w:val="002F0FF8"/>
    <w:rsid w:val="0031609F"/>
    <w:rsid w:val="00366250"/>
    <w:rsid w:val="00402977"/>
    <w:rsid w:val="00457E1E"/>
    <w:rsid w:val="00465A31"/>
    <w:rsid w:val="00490634"/>
    <w:rsid w:val="004C15FD"/>
    <w:rsid w:val="004C2392"/>
    <w:rsid w:val="004E5160"/>
    <w:rsid w:val="005037DD"/>
    <w:rsid w:val="0054343C"/>
    <w:rsid w:val="00586EE2"/>
    <w:rsid w:val="005B6962"/>
    <w:rsid w:val="0060468A"/>
    <w:rsid w:val="00624575"/>
    <w:rsid w:val="00625D02"/>
    <w:rsid w:val="00627F02"/>
    <w:rsid w:val="00690998"/>
    <w:rsid w:val="006F2326"/>
    <w:rsid w:val="00713631"/>
    <w:rsid w:val="007626A4"/>
    <w:rsid w:val="00777669"/>
    <w:rsid w:val="007C4D60"/>
    <w:rsid w:val="00841E1F"/>
    <w:rsid w:val="00864E73"/>
    <w:rsid w:val="008A659D"/>
    <w:rsid w:val="008B5180"/>
    <w:rsid w:val="009B0E8C"/>
    <w:rsid w:val="009B77AD"/>
    <w:rsid w:val="009C372D"/>
    <w:rsid w:val="009D4362"/>
    <w:rsid w:val="009D5440"/>
    <w:rsid w:val="009F2767"/>
    <w:rsid w:val="00A06451"/>
    <w:rsid w:val="00B14F9E"/>
    <w:rsid w:val="00BC7371"/>
    <w:rsid w:val="00BD4A5E"/>
    <w:rsid w:val="00BD6877"/>
    <w:rsid w:val="00BF1A47"/>
    <w:rsid w:val="00BF4E9B"/>
    <w:rsid w:val="00C1388A"/>
    <w:rsid w:val="00C234BB"/>
    <w:rsid w:val="00C30DA0"/>
    <w:rsid w:val="00C7245F"/>
    <w:rsid w:val="00C734B1"/>
    <w:rsid w:val="00CA26EC"/>
    <w:rsid w:val="00CD56D1"/>
    <w:rsid w:val="00D3443C"/>
    <w:rsid w:val="00D43F11"/>
    <w:rsid w:val="00D6057A"/>
    <w:rsid w:val="00E34E6F"/>
    <w:rsid w:val="00E37C0E"/>
    <w:rsid w:val="00E9561E"/>
    <w:rsid w:val="00E95646"/>
    <w:rsid w:val="00EF77F5"/>
    <w:rsid w:val="00F51178"/>
    <w:rsid w:val="00FB1BAB"/>
    <w:rsid w:val="00FC4A12"/>
    <w:rsid w:val="00F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E14A4"/>
  <w15:chartTrackingRefBased/>
  <w15:docId w15:val="{0FD735A8-DA4D-410F-A8E4-35DDCC10C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D5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BD6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D56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B1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F51178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BD6877"/>
    <w:rPr>
      <w:color w:val="0000FF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BD6877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customStyle="1" w:styleId="field-item">
    <w:name w:val="field-item"/>
    <w:basedOn w:val="Standaard"/>
    <w:rsid w:val="00BD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561E"/>
    <w:rPr>
      <w:color w:val="605E5C"/>
      <w:shd w:val="clear" w:color="auto" w:fill="E1DFDD"/>
    </w:rPr>
  </w:style>
  <w:style w:type="character" w:customStyle="1" w:styleId="rabsff">
    <w:name w:val="rabsff"/>
    <w:basedOn w:val="Standaardalinea-lettertype"/>
    <w:rsid w:val="00E9561E"/>
  </w:style>
  <w:style w:type="paragraph" w:styleId="Lijstalinea">
    <w:name w:val="List Paragraph"/>
    <w:basedOn w:val="Standaard"/>
    <w:uiPriority w:val="34"/>
    <w:qFormat/>
    <w:rsid w:val="00465A31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CD56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D56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7136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5942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19766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05604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l.wikipedia.org/wiki/Gisting_(alcohol)" TargetMode="External"/><Relationship Id="rId13" Type="http://schemas.openxmlformats.org/officeDocument/2006/relationships/hyperlink" Target="https://nl.wikipedia.org/wiki/Belfort_van_Gent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nl.wikipedia.org/wiki/Bier" TargetMode="External"/><Relationship Id="rId12" Type="http://schemas.openxmlformats.org/officeDocument/2006/relationships/hyperlink" Target="https://nl.wikipedia.org/wiki/Sint-Niklaaskerk_(Gent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l.wikipedia.org/wiki/Gent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nl.wikipedia.org/wiki/Brouwerij_Van_Steenberge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nl.wikipedia.org/wiki/Volumeprocent" TargetMode="External"/><Relationship Id="rId14" Type="http://schemas.openxmlformats.org/officeDocument/2006/relationships/hyperlink" Target="https://nl.wikipedia.org/wiki/Sint-Baafskathedraal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Myriam</cp:lastModifiedBy>
  <cp:revision>4</cp:revision>
  <dcterms:created xsi:type="dcterms:W3CDTF">2022-01-20T12:35:00Z</dcterms:created>
  <dcterms:modified xsi:type="dcterms:W3CDTF">2022-01-20T12:44:00Z</dcterms:modified>
</cp:coreProperties>
</file>